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6CB224" w14:textId="1B37AAB6" w:rsidR="009A3201" w:rsidRDefault="009A3201" w:rsidP="00601AE2">
      <w:pPr>
        <w:jc w:val="right"/>
        <w:rPr>
          <w:b/>
          <w:bCs/>
          <w:color w:val="333333"/>
          <w:sz w:val="24"/>
          <w:szCs w:val="24"/>
        </w:rPr>
      </w:pPr>
    </w:p>
    <w:p w14:paraId="59A38E4F" w14:textId="77777777" w:rsidR="00366664" w:rsidRPr="00366664" w:rsidRDefault="00366664" w:rsidP="00366664">
      <w:pPr>
        <w:pStyle w:val="Bezproreda"/>
        <w:rPr>
          <w:rFonts w:ascii="Cambria" w:hAnsi="Cambria"/>
          <w:sz w:val="24"/>
          <w:szCs w:val="24"/>
        </w:rPr>
      </w:pPr>
      <w:r w:rsidRPr="00366664">
        <w:rPr>
          <w:rFonts w:ascii="Cambria" w:hAnsi="Cambria"/>
          <w:sz w:val="24"/>
          <w:szCs w:val="24"/>
        </w:rPr>
        <w:t>NEBO NA KVADRAT D.O.O.</w:t>
      </w:r>
    </w:p>
    <w:p w14:paraId="729760D6" w14:textId="77777777" w:rsidR="00366664" w:rsidRPr="00366664" w:rsidRDefault="00366664" w:rsidP="00366664">
      <w:pPr>
        <w:pStyle w:val="Bezproreda"/>
        <w:rPr>
          <w:rFonts w:ascii="Cambria" w:hAnsi="Cambria"/>
          <w:sz w:val="24"/>
          <w:szCs w:val="24"/>
        </w:rPr>
      </w:pPr>
      <w:r w:rsidRPr="00366664">
        <w:rPr>
          <w:rFonts w:ascii="Cambria" w:hAnsi="Cambria"/>
          <w:sz w:val="24"/>
          <w:szCs w:val="24"/>
        </w:rPr>
        <w:t>ŽRTAVA FAŠIZMA 62</w:t>
      </w:r>
    </w:p>
    <w:p w14:paraId="346AE06A" w14:textId="77777777" w:rsidR="00366664" w:rsidRPr="00366664" w:rsidRDefault="00366664" w:rsidP="00366664">
      <w:pPr>
        <w:pStyle w:val="Bezproreda"/>
        <w:rPr>
          <w:rFonts w:ascii="Cambria" w:hAnsi="Cambria"/>
          <w:sz w:val="24"/>
          <w:szCs w:val="24"/>
        </w:rPr>
      </w:pPr>
      <w:r w:rsidRPr="00366664">
        <w:rPr>
          <w:rFonts w:ascii="Cambria" w:hAnsi="Cambria"/>
          <w:sz w:val="24"/>
          <w:szCs w:val="24"/>
        </w:rPr>
        <w:t>STRAHONINEC</w:t>
      </w:r>
    </w:p>
    <w:p w14:paraId="033000ED" w14:textId="77777777" w:rsidR="00366664" w:rsidRPr="00366664" w:rsidRDefault="00366664" w:rsidP="00366664">
      <w:pPr>
        <w:pStyle w:val="Bezproreda"/>
        <w:rPr>
          <w:rFonts w:ascii="Cambria" w:hAnsi="Cambria"/>
          <w:sz w:val="24"/>
          <w:szCs w:val="24"/>
        </w:rPr>
      </w:pPr>
      <w:r w:rsidRPr="00366664">
        <w:rPr>
          <w:rFonts w:ascii="Cambria" w:hAnsi="Cambria"/>
          <w:sz w:val="24"/>
          <w:szCs w:val="24"/>
        </w:rPr>
        <w:t>40000 ČAKOVEC</w:t>
      </w:r>
    </w:p>
    <w:p w14:paraId="16441FC6" w14:textId="33326E30" w:rsidR="00366664" w:rsidRPr="00366664" w:rsidRDefault="00366664" w:rsidP="00366664">
      <w:pPr>
        <w:pStyle w:val="Bezproreda"/>
        <w:rPr>
          <w:rFonts w:ascii="Cambria" w:hAnsi="Cambria"/>
          <w:sz w:val="32"/>
          <w:szCs w:val="32"/>
        </w:rPr>
      </w:pPr>
      <w:r w:rsidRPr="00366664">
        <w:rPr>
          <w:rFonts w:ascii="Cambria" w:hAnsi="Cambria"/>
          <w:sz w:val="24"/>
          <w:szCs w:val="24"/>
        </w:rPr>
        <w:t>OIB 18291538529</w:t>
      </w:r>
    </w:p>
    <w:p w14:paraId="275CB717" w14:textId="77777777" w:rsidR="00F46B6D" w:rsidRPr="00F46B6D" w:rsidRDefault="00F46B6D" w:rsidP="00F46B6D">
      <w:pPr>
        <w:pStyle w:val="Bezproreda"/>
        <w:jc w:val="right"/>
        <w:rPr>
          <w:rFonts w:ascii="Verdana" w:hAnsi="Verdana"/>
          <w:b/>
          <w:bCs/>
          <w:color w:val="000000"/>
          <w:sz w:val="20"/>
          <w:szCs w:val="20"/>
          <w:shd w:val="clear" w:color="auto" w:fill="FAFAFA"/>
        </w:rPr>
      </w:pPr>
      <w:r w:rsidRPr="00F46B6D">
        <w:rPr>
          <w:rFonts w:ascii="Verdana" w:hAnsi="Verdana"/>
          <w:b/>
          <w:bCs/>
          <w:color w:val="000000"/>
          <w:sz w:val="20"/>
          <w:szCs w:val="20"/>
          <w:shd w:val="clear" w:color="auto" w:fill="FAFAFA"/>
        </w:rPr>
        <w:t xml:space="preserve">ČISTO NA KVADRAT, </w:t>
      </w:r>
    </w:p>
    <w:p w14:paraId="39D93844" w14:textId="77777777" w:rsidR="00F46B6D" w:rsidRPr="00F46B6D" w:rsidRDefault="00F46B6D" w:rsidP="00F46B6D">
      <w:pPr>
        <w:pStyle w:val="Bezproreda"/>
        <w:jc w:val="right"/>
        <w:rPr>
          <w:rFonts w:ascii="Verdana" w:hAnsi="Verdana"/>
          <w:b/>
          <w:bCs/>
          <w:color w:val="000000"/>
          <w:sz w:val="20"/>
          <w:szCs w:val="20"/>
          <w:shd w:val="clear" w:color="auto" w:fill="FAFAFA"/>
        </w:rPr>
      </w:pPr>
      <w:r w:rsidRPr="00F46B6D">
        <w:rPr>
          <w:rFonts w:ascii="Verdana" w:hAnsi="Verdana"/>
          <w:b/>
          <w:bCs/>
          <w:color w:val="000000"/>
          <w:sz w:val="20"/>
          <w:szCs w:val="20"/>
          <w:shd w:val="clear" w:color="auto" w:fill="FAFAFA"/>
        </w:rPr>
        <w:t xml:space="preserve">OBRT ZA ČIŠĆENJE I ODRŽAVANJE, VL. ERVIN HARIĆ, </w:t>
      </w:r>
    </w:p>
    <w:p w14:paraId="462BEB62" w14:textId="5D506311" w:rsidR="00CF12E7" w:rsidRPr="00F46B6D" w:rsidRDefault="00F46B6D" w:rsidP="00F46B6D">
      <w:pPr>
        <w:pStyle w:val="Bezproreda"/>
        <w:jc w:val="right"/>
        <w:rPr>
          <w:rFonts w:ascii="Verdana" w:hAnsi="Verdana"/>
          <w:b/>
          <w:bCs/>
          <w:color w:val="000000"/>
          <w:sz w:val="20"/>
          <w:szCs w:val="20"/>
          <w:shd w:val="clear" w:color="auto" w:fill="FAFAFA"/>
        </w:rPr>
      </w:pPr>
      <w:r w:rsidRPr="00F46B6D">
        <w:rPr>
          <w:rFonts w:ascii="Verdana" w:hAnsi="Verdana"/>
          <w:b/>
          <w:bCs/>
          <w:color w:val="000000"/>
          <w:sz w:val="20"/>
          <w:szCs w:val="20"/>
          <w:shd w:val="clear" w:color="auto" w:fill="FAFAFA"/>
        </w:rPr>
        <w:t>ZAGREB, LOVĆENSKA 18</w:t>
      </w:r>
    </w:p>
    <w:p w14:paraId="6FF55F43" w14:textId="20E1B852" w:rsidR="00F46B6D" w:rsidRPr="00F46B6D" w:rsidRDefault="00F46B6D" w:rsidP="00F46B6D">
      <w:pPr>
        <w:pStyle w:val="Bezproreda"/>
        <w:jc w:val="right"/>
        <w:rPr>
          <w:rFonts w:ascii="Verdana" w:hAnsi="Verdana"/>
          <w:b/>
          <w:bCs/>
          <w:color w:val="000000"/>
          <w:sz w:val="20"/>
          <w:szCs w:val="20"/>
          <w:shd w:val="clear" w:color="auto" w:fill="FAFAFA"/>
        </w:rPr>
      </w:pPr>
      <w:r w:rsidRPr="00F46B6D">
        <w:rPr>
          <w:rFonts w:ascii="Verdana" w:hAnsi="Verdana"/>
          <w:b/>
          <w:bCs/>
          <w:color w:val="000000"/>
          <w:sz w:val="20"/>
          <w:szCs w:val="20"/>
          <w:shd w:val="clear" w:color="auto" w:fill="FAFAFA"/>
        </w:rPr>
        <w:t>10191762765</w:t>
      </w:r>
    </w:p>
    <w:p w14:paraId="374E9D45" w14:textId="5DF42BD1" w:rsidR="00F46B6D" w:rsidRDefault="00F46B6D" w:rsidP="00366664">
      <w:pPr>
        <w:pStyle w:val="Bezproreda"/>
        <w:rPr>
          <w:rFonts w:ascii="Verdana" w:hAnsi="Verdana"/>
          <w:color w:val="000000"/>
          <w:sz w:val="20"/>
          <w:szCs w:val="20"/>
          <w:shd w:val="clear" w:color="auto" w:fill="FAFAFA"/>
        </w:rPr>
      </w:pPr>
    </w:p>
    <w:p w14:paraId="7B41E343" w14:textId="77777777" w:rsidR="00F46B6D" w:rsidRDefault="00F46B6D" w:rsidP="00366664">
      <w:pPr>
        <w:pStyle w:val="Bezproreda"/>
        <w:rPr>
          <w:sz w:val="28"/>
          <w:szCs w:val="28"/>
        </w:rPr>
      </w:pPr>
    </w:p>
    <w:p w14:paraId="35A492A8" w14:textId="79AA10D7" w:rsidR="00366664" w:rsidRDefault="00366664" w:rsidP="00366664">
      <w:pPr>
        <w:pStyle w:val="Bezproreda"/>
        <w:rPr>
          <w:sz w:val="28"/>
          <w:szCs w:val="28"/>
        </w:rPr>
      </w:pPr>
      <w:r>
        <w:rPr>
          <w:sz w:val="28"/>
          <w:szCs w:val="28"/>
        </w:rPr>
        <w:t xml:space="preserve">R1 RAČUN BR.:  </w:t>
      </w:r>
      <w:r w:rsidR="003023E0">
        <w:rPr>
          <w:sz w:val="28"/>
          <w:szCs w:val="28"/>
        </w:rPr>
        <w:t>2</w:t>
      </w:r>
      <w:r w:rsidR="00741ECA">
        <w:rPr>
          <w:sz w:val="28"/>
          <w:szCs w:val="28"/>
        </w:rPr>
        <w:t>8</w:t>
      </w:r>
      <w:r>
        <w:rPr>
          <w:sz w:val="28"/>
          <w:szCs w:val="28"/>
        </w:rPr>
        <w:t>-1-2</w:t>
      </w:r>
    </w:p>
    <w:p w14:paraId="059B0423" w14:textId="1F11A7D8" w:rsidR="00366664" w:rsidRDefault="00366664" w:rsidP="00366664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Zagreb, dana </w:t>
      </w:r>
      <w:r w:rsidR="00741ECA">
        <w:rPr>
          <w:sz w:val="24"/>
          <w:szCs w:val="24"/>
        </w:rPr>
        <w:t>28.12.2022.</w:t>
      </w:r>
    </w:p>
    <w:p w14:paraId="26FA62AC" w14:textId="2F4D611F" w:rsidR="00366664" w:rsidRDefault="00366664" w:rsidP="00366664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Vrijeme izdavanja: </w:t>
      </w:r>
      <w:r w:rsidR="00741ECA">
        <w:rPr>
          <w:sz w:val="24"/>
          <w:szCs w:val="24"/>
        </w:rPr>
        <w:t>28.12.2022.  08:12:23</w:t>
      </w:r>
    </w:p>
    <w:p w14:paraId="6EA81D8C" w14:textId="581ED1B9" w:rsidR="00366664" w:rsidRDefault="00366664" w:rsidP="00366664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Datum dospijeća: </w:t>
      </w:r>
      <w:r w:rsidR="00741ECA">
        <w:rPr>
          <w:sz w:val="24"/>
          <w:szCs w:val="24"/>
        </w:rPr>
        <w:t>05.01.2023.</w:t>
      </w:r>
    </w:p>
    <w:p w14:paraId="4282857C" w14:textId="172C1424" w:rsidR="00366664" w:rsidRDefault="00366664" w:rsidP="00366664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Datum </w:t>
      </w:r>
      <w:proofErr w:type="spellStart"/>
      <w:r>
        <w:rPr>
          <w:sz w:val="24"/>
          <w:szCs w:val="24"/>
        </w:rPr>
        <w:t>obav</w:t>
      </w:r>
      <w:proofErr w:type="spellEnd"/>
      <w:r>
        <w:rPr>
          <w:sz w:val="24"/>
          <w:szCs w:val="24"/>
        </w:rPr>
        <w:t>. usluge/isporuke</w:t>
      </w:r>
      <w:r w:rsidR="00511919">
        <w:rPr>
          <w:sz w:val="24"/>
          <w:szCs w:val="24"/>
        </w:rPr>
        <w:t xml:space="preserve">:  </w:t>
      </w:r>
      <w:r w:rsidR="00741ECA">
        <w:rPr>
          <w:sz w:val="24"/>
          <w:szCs w:val="24"/>
        </w:rPr>
        <w:t>28.12.2022.</w:t>
      </w:r>
    </w:p>
    <w:p w14:paraId="2447C92E" w14:textId="77777777" w:rsidR="00366664" w:rsidRDefault="00366664" w:rsidP="00366664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Način plaćanja: transakcijski račun </w:t>
      </w:r>
    </w:p>
    <w:p w14:paraId="70FDA919" w14:textId="77777777" w:rsidR="00366664" w:rsidRDefault="00366664" w:rsidP="00366664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IBAN: </w:t>
      </w:r>
      <w:r>
        <w:rPr>
          <w:rFonts w:cs="Arial"/>
          <w:sz w:val="24"/>
          <w:szCs w:val="24"/>
        </w:rPr>
        <w:t>HR2424840081135043962</w:t>
      </w:r>
    </w:p>
    <w:p w14:paraId="4E4D178C" w14:textId="494B3DC2" w:rsidR="00366664" w:rsidRPr="00261346" w:rsidRDefault="00366664" w:rsidP="00366664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Poziv na broj: </w:t>
      </w:r>
      <w:r w:rsidR="00343B86">
        <w:rPr>
          <w:sz w:val="24"/>
          <w:szCs w:val="24"/>
        </w:rPr>
        <w:t>2</w:t>
      </w:r>
      <w:r w:rsidR="00741ECA">
        <w:rPr>
          <w:sz w:val="24"/>
          <w:szCs w:val="24"/>
        </w:rPr>
        <w:t>8</w:t>
      </w:r>
      <w:r>
        <w:rPr>
          <w:sz w:val="24"/>
          <w:szCs w:val="24"/>
        </w:rPr>
        <w:t>-1-2</w:t>
      </w:r>
    </w:p>
    <w:p w14:paraId="7E8D2C40" w14:textId="77777777" w:rsidR="00366664" w:rsidRDefault="00366664" w:rsidP="00366664">
      <w:pPr>
        <w:pStyle w:val="Bezproreda"/>
      </w:pPr>
    </w:p>
    <w:tbl>
      <w:tblPr>
        <w:tblW w:w="9311" w:type="dxa"/>
        <w:tblInd w:w="93" w:type="dxa"/>
        <w:tblLook w:val="04A0" w:firstRow="1" w:lastRow="0" w:firstColumn="1" w:lastColumn="0" w:noHBand="0" w:noVBand="1"/>
      </w:tblPr>
      <w:tblGrid>
        <w:gridCol w:w="581"/>
        <w:gridCol w:w="2409"/>
        <w:gridCol w:w="851"/>
        <w:gridCol w:w="842"/>
        <w:gridCol w:w="1883"/>
        <w:gridCol w:w="700"/>
        <w:gridCol w:w="2045"/>
      </w:tblGrid>
      <w:tr w:rsidR="004102D7" w14:paraId="09D32937" w14:textId="77777777" w:rsidTr="004102D7">
        <w:trPr>
          <w:trHeight w:val="300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14:paraId="08E77DA7" w14:textId="77777777" w:rsidR="004102D7" w:rsidRDefault="004102D7" w:rsidP="00586CF9">
            <w:pPr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  <w:t>R.B.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14:paraId="33CC2073" w14:textId="77777777" w:rsidR="004102D7" w:rsidRDefault="004102D7" w:rsidP="00586CF9">
            <w:pPr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  <w:t>VRSTA ROBE/USLUGE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14:paraId="390598C5" w14:textId="77777777" w:rsidR="004102D7" w:rsidRDefault="004102D7" w:rsidP="00586CF9">
            <w:pPr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  <w:t>KOL.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14:paraId="26C291DD" w14:textId="77777777" w:rsidR="004102D7" w:rsidRDefault="004102D7" w:rsidP="00586CF9">
            <w:pPr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  <w:t>J.M.</w:t>
            </w:r>
          </w:p>
        </w:tc>
        <w:tc>
          <w:tcPr>
            <w:tcW w:w="1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14:paraId="11628C07" w14:textId="77777777" w:rsidR="004102D7" w:rsidRDefault="004102D7" w:rsidP="00586CF9">
            <w:pPr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  <w:t>CIJENA BEZ PDV-A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14:paraId="54EC41A0" w14:textId="77777777" w:rsidR="004102D7" w:rsidRDefault="004102D7" w:rsidP="00586CF9">
            <w:pPr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  <w:t>PDV %</w:t>
            </w:r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14:paraId="069E814D" w14:textId="77777777" w:rsidR="004102D7" w:rsidRDefault="004102D7" w:rsidP="00586CF9">
            <w:pPr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  <w:t>VRIJED.BEZ PDV-A</w:t>
            </w:r>
          </w:p>
        </w:tc>
      </w:tr>
      <w:tr w:rsidR="004102D7" w14:paraId="018830B1" w14:textId="77777777" w:rsidTr="004102D7">
        <w:trPr>
          <w:trHeight w:val="30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E0C5FA" w14:textId="77777777" w:rsidR="004102D7" w:rsidRDefault="004102D7" w:rsidP="00586CF9">
            <w:pPr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> 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17B4A1" w14:textId="32A6FD05" w:rsidR="004102D7" w:rsidRDefault="003A5F51" w:rsidP="00586CF9">
            <w:pPr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>RADNI DRVENI STOL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794FCB" w14:textId="68A24BDB" w:rsidR="004102D7" w:rsidRDefault="00846BA0" w:rsidP="00586CF9">
            <w:pPr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>1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F6E746" w14:textId="35FF6B36" w:rsidR="004102D7" w:rsidRDefault="004102D7" w:rsidP="00586CF9">
            <w:pPr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> K</w:t>
            </w:r>
            <w:r w:rsidR="002017B6">
              <w:rPr>
                <w:rFonts w:ascii="Calibri" w:eastAsia="Times New Roman" w:hAnsi="Calibri" w:cs="Times New Roman"/>
                <w:color w:val="000000"/>
                <w:lang w:eastAsia="hr-HR"/>
              </w:rPr>
              <w:t>OM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136209" w14:textId="394DCFB7" w:rsidR="004102D7" w:rsidRDefault="003A5F51" w:rsidP="00586CF9">
            <w:pPr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>1200,00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FDC790" w14:textId="77777777" w:rsidR="004102D7" w:rsidRDefault="004102D7" w:rsidP="00586CF9">
            <w:pPr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> 25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DDAED1" w14:textId="654C73E1" w:rsidR="004102D7" w:rsidRPr="00AB45FA" w:rsidRDefault="003A5F51" w:rsidP="00586CF9">
            <w:pPr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>1200,00</w:t>
            </w:r>
          </w:p>
        </w:tc>
      </w:tr>
    </w:tbl>
    <w:p w14:paraId="592A1561" w14:textId="77777777" w:rsidR="00366664" w:rsidRDefault="00366664" w:rsidP="00366664">
      <w:pPr>
        <w:pStyle w:val="Bezproreda"/>
        <w:rPr>
          <w:b/>
          <w:sz w:val="28"/>
          <w:szCs w:val="28"/>
        </w:rPr>
      </w:pPr>
    </w:p>
    <w:p w14:paraId="3E831B15" w14:textId="77777777" w:rsidR="00366664" w:rsidRDefault="00366664" w:rsidP="00366664">
      <w:pPr>
        <w:pStyle w:val="Bezproreda"/>
        <w:rPr>
          <w:b/>
        </w:rPr>
      </w:pPr>
      <w:r>
        <w:rPr>
          <w:b/>
        </w:rPr>
        <w:t xml:space="preserve">Rekapitulacija PDV-a: HRK </w:t>
      </w:r>
    </w:p>
    <w:p w14:paraId="46B2BD3C" w14:textId="5FF0739F" w:rsidR="00366664" w:rsidRPr="00F366CA" w:rsidRDefault="00366664" w:rsidP="00366664">
      <w:pPr>
        <w:pStyle w:val="Bezproreda"/>
        <w:rPr>
          <w:rFonts w:ascii="Calibri" w:eastAsia="Times New Roman" w:hAnsi="Calibri" w:cs="Times New Roman"/>
          <w:color w:val="000000"/>
          <w:lang w:eastAsia="hr-HR"/>
        </w:rPr>
      </w:pPr>
      <w:r>
        <w:t xml:space="preserve">Ukupni iznos bez PDV: </w:t>
      </w:r>
      <w:r w:rsidR="003A5F51">
        <w:t>1200,00</w:t>
      </w:r>
    </w:p>
    <w:p w14:paraId="52128102" w14:textId="5222CE92" w:rsidR="00366664" w:rsidRDefault="00366664" w:rsidP="00366664">
      <w:pPr>
        <w:pStyle w:val="Bezproreda"/>
      </w:pPr>
      <w:r>
        <w:t xml:space="preserve">Osnovica: </w:t>
      </w:r>
      <w:r w:rsidR="003A5F51">
        <w:t>1200,00</w:t>
      </w:r>
    </w:p>
    <w:p w14:paraId="2AEC1E3E" w14:textId="63785C7F" w:rsidR="00366664" w:rsidRDefault="00366664" w:rsidP="00366664">
      <w:pPr>
        <w:pStyle w:val="Bezproreda"/>
      </w:pPr>
      <w:r>
        <w:t xml:space="preserve">PDV 25%: </w:t>
      </w:r>
      <w:r w:rsidR="003A5F51">
        <w:t>3</w:t>
      </w:r>
      <w:r w:rsidR="007F7F0B">
        <w:t>00,00</w:t>
      </w:r>
    </w:p>
    <w:p w14:paraId="735EFF58" w14:textId="77777777" w:rsidR="00DC7D51" w:rsidRDefault="00DC7D51" w:rsidP="00366664">
      <w:pPr>
        <w:pStyle w:val="Bezproreda"/>
      </w:pPr>
    </w:p>
    <w:p w14:paraId="1FDFA7CD" w14:textId="024E5501" w:rsidR="00366664" w:rsidRDefault="00366664" w:rsidP="00366664">
      <w:pPr>
        <w:pStyle w:val="Bezproreda"/>
        <w:rPr>
          <w:b/>
        </w:rPr>
      </w:pPr>
      <w:r>
        <w:rPr>
          <w:b/>
        </w:rPr>
        <w:t xml:space="preserve">Za uplatu HRK: </w:t>
      </w:r>
      <w:r w:rsidR="003A5F51">
        <w:rPr>
          <w:b/>
        </w:rPr>
        <w:t>1500,00</w:t>
      </w:r>
    </w:p>
    <w:p w14:paraId="705AB323" w14:textId="1D79E228" w:rsidR="003023E0" w:rsidRDefault="007F7F0B" w:rsidP="00366664">
      <w:pPr>
        <w:pStyle w:val="Bezproreda"/>
        <w:rPr>
          <w:b/>
        </w:rPr>
      </w:pPr>
      <w:r>
        <w:rPr>
          <w:b/>
        </w:rPr>
        <w:t xml:space="preserve">EURO: </w:t>
      </w:r>
      <w:r w:rsidR="003A5F51">
        <w:rPr>
          <w:b/>
        </w:rPr>
        <w:t>199,08</w:t>
      </w:r>
    </w:p>
    <w:p w14:paraId="5D150023" w14:textId="77777777" w:rsidR="003023E0" w:rsidRDefault="003023E0" w:rsidP="00366664">
      <w:pPr>
        <w:pStyle w:val="Bezproreda"/>
        <w:rPr>
          <w:b/>
        </w:rPr>
      </w:pPr>
    </w:p>
    <w:p w14:paraId="21F11064" w14:textId="77777777" w:rsidR="00F95C9E" w:rsidRDefault="00F95C9E" w:rsidP="00366664">
      <w:pPr>
        <w:pStyle w:val="Bezproreda"/>
        <w:rPr>
          <w:b/>
        </w:rPr>
      </w:pPr>
    </w:p>
    <w:p w14:paraId="2ABE0E71" w14:textId="6FBBB0D8" w:rsidR="00366664" w:rsidRDefault="00366664" w:rsidP="00366664">
      <w:pPr>
        <w:pStyle w:val="Bezproreda"/>
      </w:pPr>
      <w:r>
        <w:t>Dokument pripremio/izdao: Tomislav Zver</w:t>
      </w:r>
    </w:p>
    <w:p w14:paraId="48C8E6EA" w14:textId="2747D96C" w:rsidR="001702D9" w:rsidRPr="004102D7" w:rsidRDefault="00366664" w:rsidP="004102D7">
      <w:pPr>
        <w:pStyle w:val="Bezproreda"/>
        <w:rPr>
          <w:i/>
        </w:rPr>
      </w:pPr>
      <w:r w:rsidRPr="00E070F2">
        <w:rPr>
          <w:i/>
        </w:rPr>
        <w:t>Račun je valjan bez potpisa i ovjere, u elektronskom obliku</w:t>
      </w:r>
      <w:r w:rsidR="001702D9">
        <w:rPr>
          <w:sz w:val="24"/>
          <w:szCs w:val="24"/>
        </w:rPr>
        <w:tab/>
      </w:r>
    </w:p>
    <w:sectPr w:rsidR="001702D9" w:rsidRPr="004102D7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9C6EB1" w14:textId="77777777" w:rsidR="006110AD" w:rsidRDefault="006110AD" w:rsidP="001702D9">
      <w:pPr>
        <w:spacing w:after="0" w:line="240" w:lineRule="auto"/>
      </w:pPr>
      <w:r>
        <w:separator/>
      </w:r>
    </w:p>
  </w:endnote>
  <w:endnote w:type="continuationSeparator" w:id="0">
    <w:p w14:paraId="294A070B" w14:textId="77777777" w:rsidR="006110AD" w:rsidRDefault="006110AD" w:rsidP="001702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8CD010" w14:textId="77777777" w:rsidR="00CC56BD" w:rsidRPr="001702D9" w:rsidRDefault="00CC56BD" w:rsidP="00CC56BD">
    <w:pPr>
      <w:rPr>
        <w:sz w:val="24"/>
        <w:szCs w:val="24"/>
      </w:rPr>
    </w:pPr>
  </w:p>
  <w:p w14:paraId="5C16D08D" w14:textId="590A58F8" w:rsidR="00CC56BD" w:rsidRPr="00CC56BD" w:rsidRDefault="00CC56BD" w:rsidP="00CC56BD">
    <w:pPr>
      <w:pStyle w:val="Bezproreda"/>
      <w:jc w:val="center"/>
      <w:rPr>
        <w:sz w:val="16"/>
        <w:szCs w:val="16"/>
      </w:rPr>
    </w:pPr>
    <w:r w:rsidRPr="00CC56BD">
      <w:rPr>
        <w:color w:val="000000" w:themeColor="text1"/>
        <w:sz w:val="16"/>
        <w:szCs w:val="16"/>
      </w:rPr>
      <w:t xml:space="preserve">NEBO NA KVADRAT D.O.O., ŽRTAVA FAŠIZMA 62, STRAHONINEC, 40000 ČAKOVEC, </w:t>
    </w:r>
    <w:proofErr w:type="spellStart"/>
    <w:r w:rsidRPr="00CC56BD">
      <w:rPr>
        <w:color w:val="000000" w:themeColor="text1"/>
        <w:sz w:val="16"/>
        <w:szCs w:val="16"/>
      </w:rPr>
      <w:t>VATNo</w:t>
    </w:r>
    <w:proofErr w:type="spellEnd"/>
    <w:r w:rsidRPr="00CC56BD">
      <w:rPr>
        <w:color w:val="000000" w:themeColor="text1"/>
        <w:sz w:val="16"/>
        <w:szCs w:val="16"/>
      </w:rPr>
      <w:t xml:space="preserve">: 18291538529, Bank: Raiffeisen </w:t>
    </w:r>
    <w:proofErr w:type="spellStart"/>
    <w:r w:rsidRPr="00CC56BD">
      <w:rPr>
        <w:color w:val="000000" w:themeColor="text1"/>
        <w:sz w:val="16"/>
        <w:szCs w:val="16"/>
      </w:rPr>
      <w:t>bank</w:t>
    </w:r>
    <w:proofErr w:type="spellEnd"/>
    <w:r w:rsidRPr="00CC56BD">
      <w:rPr>
        <w:color w:val="000000" w:themeColor="text1"/>
        <w:sz w:val="16"/>
        <w:szCs w:val="16"/>
      </w:rPr>
      <w:t xml:space="preserve"> d.d., IBAN:</w:t>
    </w:r>
    <w:r w:rsidRPr="00CC56BD">
      <w:rPr>
        <w:rFonts w:cs="Arial"/>
        <w:color w:val="000000" w:themeColor="text1"/>
        <w:sz w:val="16"/>
        <w:szCs w:val="16"/>
      </w:rPr>
      <w:t xml:space="preserve"> HR2424840081135043962, MBS: 070153318,  Tt-17/3587-2, TEM.KAPITAL: 20000,00 kn uplaćen u cijelosti, ČLAN UPRAVE: TOMISLAV ZVER</w:t>
    </w:r>
  </w:p>
  <w:p w14:paraId="69C367A3" w14:textId="4B2C9F5A" w:rsidR="001702D9" w:rsidRDefault="001702D9">
    <w:pPr>
      <w:pStyle w:val="Podnoje"/>
    </w:pPr>
    <w:r>
      <w:rPr>
        <w:noProof/>
        <w:lang w:eastAsia="hr-HR"/>
      </w:rPr>
      <w:drawing>
        <wp:anchor distT="0" distB="0" distL="114300" distR="114300" simplePos="0" relativeHeight="251659264" behindDoc="1" locked="0" layoutInCell="1" allowOverlap="1" wp14:anchorId="713E59FB" wp14:editId="725DCAC8">
          <wp:simplePos x="0" y="0"/>
          <wp:positionH relativeFrom="column">
            <wp:posOffset>-1252220</wp:posOffset>
          </wp:positionH>
          <wp:positionV relativeFrom="paragraph">
            <wp:posOffset>3055620</wp:posOffset>
          </wp:positionV>
          <wp:extent cx="7595672" cy="6705600"/>
          <wp:effectExtent l="0" t="0" r="571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mem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5672" cy="6705600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6CA5F3" w14:textId="77777777" w:rsidR="006110AD" w:rsidRDefault="006110AD" w:rsidP="001702D9">
      <w:pPr>
        <w:spacing w:after="0" w:line="240" w:lineRule="auto"/>
      </w:pPr>
      <w:r>
        <w:separator/>
      </w:r>
    </w:p>
  </w:footnote>
  <w:footnote w:type="continuationSeparator" w:id="0">
    <w:p w14:paraId="6AEF84FC" w14:textId="77777777" w:rsidR="006110AD" w:rsidRDefault="006110AD" w:rsidP="001702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08AF30" w14:textId="6CFC1C68" w:rsidR="001702D9" w:rsidRPr="001702D9" w:rsidRDefault="001702D9" w:rsidP="001702D9">
    <w:pPr>
      <w:jc w:val="right"/>
      <w:rPr>
        <w:b/>
        <w:bCs/>
        <w:color w:val="333333"/>
        <w:sz w:val="24"/>
        <w:szCs w:val="24"/>
      </w:rPr>
    </w:pPr>
    <w:r w:rsidRPr="001702D9">
      <w:rPr>
        <w:b/>
        <w:bCs/>
        <w:color w:val="333333"/>
        <w:sz w:val="24"/>
        <w:szCs w:val="24"/>
      </w:rPr>
      <w:br w:type="textWrapping" w:clear="all"/>
    </w:r>
  </w:p>
  <w:p w14:paraId="50BF94B2" w14:textId="77777777" w:rsidR="001702D9" w:rsidRDefault="001702D9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1AE2"/>
    <w:rsid w:val="000F7E7F"/>
    <w:rsid w:val="001142BD"/>
    <w:rsid w:val="00140826"/>
    <w:rsid w:val="001511C1"/>
    <w:rsid w:val="001702D9"/>
    <w:rsid w:val="001C653A"/>
    <w:rsid w:val="002017B6"/>
    <w:rsid w:val="0024034B"/>
    <w:rsid w:val="0025434C"/>
    <w:rsid w:val="002B1012"/>
    <w:rsid w:val="002B1F4B"/>
    <w:rsid w:val="002C68E6"/>
    <w:rsid w:val="003023E0"/>
    <w:rsid w:val="00332C5D"/>
    <w:rsid w:val="00343B86"/>
    <w:rsid w:val="003571A1"/>
    <w:rsid w:val="00366664"/>
    <w:rsid w:val="003A5C55"/>
    <w:rsid w:val="003A5F51"/>
    <w:rsid w:val="003E16C0"/>
    <w:rsid w:val="003F44B3"/>
    <w:rsid w:val="004102D7"/>
    <w:rsid w:val="00444778"/>
    <w:rsid w:val="004C204B"/>
    <w:rsid w:val="004C24BE"/>
    <w:rsid w:val="004D5CB1"/>
    <w:rsid w:val="00505C62"/>
    <w:rsid w:val="00511919"/>
    <w:rsid w:val="00521FFE"/>
    <w:rsid w:val="0057441B"/>
    <w:rsid w:val="00595EBA"/>
    <w:rsid w:val="005E35B1"/>
    <w:rsid w:val="00601AE2"/>
    <w:rsid w:val="006110AD"/>
    <w:rsid w:val="00624F42"/>
    <w:rsid w:val="00644AE3"/>
    <w:rsid w:val="006529CF"/>
    <w:rsid w:val="006C2836"/>
    <w:rsid w:val="006E2DA8"/>
    <w:rsid w:val="006F101D"/>
    <w:rsid w:val="00741ECA"/>
    <w:rsid w:val="007B198E"/>
    <w:rsid w:val="007C1CEB"/>
    <w:rsid w:val="007F7F0B"/>
    <w:rsid w:val="00813B91"/>
    <w:rsid w:val="0083251F"/>
    <w:rsid w:val="00846BA0"/>
    <w:rsid w:val="008500D0"/>
    <w:rsid w:val="00854B38"/>
    <w:rsid w:val="008C1090"/>
    <w:rsid w:val="00944C7B"/>
    <w:rsid w:val="00983486"/>
    <w:rsid w:val="00995FFB"/>
    <w:rsid w:val="009A3201"/>
    <w:rsid w:val="009C32CB"/>
    <w:rsid w:val="009D3BD4"/>
    <w:rsid w:val="00A1644B"/>
    <w:rsid w:val="00A445EC"/>
    <w:rsid w:val="00A61B32"/>
    <w:rsid w:val="00A903EE"/>
    <w:rsid w:val="00A90F45"/>
    <w:rsid w:val="00A97512"/>
    <w:rsid w:val="00B634B0"/>
    <w:rsid w:val="00B644FD"/>
    <w:rsid w:val="00B72090"/>
    <w:rsid w:val="00B9284B"/>
    <w:rsid w:val="00C33F9A"/>
    <w:rsid w:val="00CC3B2F"/>
    <w:rsid w:val="00CC56BD"/>
    <w:rsid w:val="00CF12E7"/>
    <w:rsid w:val="00D56238"/>
    <w:rsid w:val="00D61439"/>
    <w:rsid w:val="00DC6A5B"/>
    <w:rsid w:val="00DC7D51"/>
    <w:rsid w:val="00E24261"/>
    <w:rsid w:val="00E750AA"/>
    <w:rsid w:val="00F22673"/>
    <w:rsid w:val="00F46B6D"/>
    <w:rsid w:val="00F52BBC"/>
    <w:rsid w:val="00F63B89"/>
    <w:rsid w:val="00F95C9E"/>
    <w:rsid w:val="00FC4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EF6CD"/>
  <w15:chartTrackingRefBased/>
  <w15:docId w15:val="{79E1D699-716A-48B5-9628-0AB37BC43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unhideWhenUsed/>
    <w:rsid w:val="00601AE2"/>
    <w:rPr>
      <w:color w:val="0563C1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601AE2"/>
    <w:rPr>
      <w:color w:val="605E5C"/>
      <w:shd w:val="clear" w:color="auto" w:fill="E1DFDD"/>
    </w:rPr>
  </w:style>
  <w:style w:type="paragraph" w:styleId="Zaglavlje">
    <w:name w:val="header"/>
    <w:basedOn w:val="Normal"/>
    <w:link w:val="ZaglavljeChar"/>
    <w:uiPriority w:val="99"/>
    <w:unhideWhenUsed/>
    <w:rsid w:val="001702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1702D9"/>
  </w:style>
  <w:style w:type="paragraph" w:styleId="Podnoje">
    <w:name w:val="footer"/>
    <w:basedOn w:val="Normal"/>
    <w:link w:val="PodnojeChar"/>
    <w:uiPriority w:val="99"/>
    <w:unhideWhenUsed/>
    <w:rsid w:val="001702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1702D9"/>
  </w:style>
  <w:style w:type="paragraph" w:styleId="Bezproreda">
    <w:name w:val="No Spacing"/>
    <w:uiPriority w:val="1"/>
    <w:qFormat/>
    <w:rsid w:val="00CC56B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Ervin Harić</dc:creator>
  <cp:keywords/>
  <dc:description/>
  <cp:lastModifiedBy>Ervin Harić</cp:lastModifiedBy>
  <cp:revision>2</cp:revision>
  <dcterms:created xsi:type="dcterms:W3CDTF">2024-06-14T10:29:00Z</dcterms:created>
  <dcterms:modified xsi:type="dcterms:W3CDTF">2024-06-14T10:29:00Z</dcterms:modified>
</cp:coreProperties>
</file>